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50032D02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6E39DC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24E2839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48E218D1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5C6BB75D" w:rsidR="00C136D8" w:rsidRDefault="00443D8F" w:rsidP="00443D8F">
      <w:pPr>
        <w:ind w:left="720"/>
      </w:pPr>
      <w:r>
        <w:t>1.</w:t>
      </w:r>
      <w:r>
        <w:tab/>
      </w:r>
      <w:r w:rsidR="00C136D8">
        <w:t>Commitment Date:</w:t>
      </w:r>
    </w:p>
    <w:p w14:paraId="2427EDEC" w14:textId="77777777" w:rsidR="00443D8F" w:rsidRDefault="00443D8F" w:rsidP="00443D8F">
      <w:pPr>
        <w:ind w:left="720"/>
      </w:pPr>
    </w:p>
    <w:p w14:paraId="1938A8C8" w14:textId="1DAB21D1" w:rsidR="001C6D9A" w:rsidRDefault="00443D8F" w:rsidP="00443D8F">
      <w:pPr>
        <w:ind w:left="720"/>
      </w:pPr>
      <w:r>
        <w:t>2.</w:t>
      </w:r>
      <w:r>
        <w:tab/>
      </w:r>
      <w:r w:rsidR="002E656B">
        <w:t xml:space="preserve">Short Form </w:t>
      </w:r>
      <w:r w:rsidR="00C136D8">
        <w:t>Policy to be issued:</w:t>
      </w:r>
    </w:p>
    <w:p w14:paraId="7BFC9147" w14:textId="493D1CB3" w:rsidR="00C136D8" w:rsidRDefault="001C6D9A" w:rsidP="0078035E">
      <w:pPr>
        <w:pStyle w:val="ListParagraph"/>
        <w:numPr>
          <w:ilvl w:val="0"/>
          <w:numId w:val="0"/>
        </w:numPr>
        <w:ind w:left="-180" w:firstLine="900"/>
      </w:pPr>
      <w:r>
        <w:tab/>
      </w:r>
      <w:r w:rsidR="00443D8F">
        <w:tab/>
      </w:r>
      <w:r w:rsidR="00C136D8">
        <w:t xml:space="preserve">ALTA® </w:t>
      </w:r>
      <w:r w:rsidR="002E656B">
        <w:t>_________________________________</w:t>
      </w:r>
    </w:p>
    <w:p w14:paraId="38E86F8D" w14:textId="758E62F2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Insured: </w:t>
      </w:r>
      <w:r>
        <w:t>_______________________</w:t>
      </w:r>
    </w:p>
    <w:p w14:paraId="0A01B5E8" w14:textId="7F6F7A89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Amount of Insurance: </w:t>
      </w:r>
      <w:r w:rsidR="002E656B">
        <w:t xml:space="preserve"> _______________________________</w:t>
      </w:r>
      <w:r>
        <w:t xml:space="preserve"> </w:t>
      </w:r>
    </w:p>
    <w:p w14:paraId="4882EDB2" w14:textId="77777777" w:rsidR="00443D8F" w:rsidRDefault="00443D8F" w:rsidP="00443D8F">
      <w:pPr>
        <w:pStyle w:val="ListParagraph"/>
        <w:numPr>
          <w:ilvl w:val="0"/>
          <w:numId w:val="0"/>
        </w:numPr>
        <w:ind w:left="1260" w:firstLine="900"/>
      </w:pPr>
    </w:p>
    <w:p w14:paraId="2948C545" w14:textId="11F28B4B" w:rsidR="00C136D8" w:rsidRDefault="00443D8F" w:rsidP="00443D8F">
      <w:pPr>
        <w:ind w:left="720"/>
      </w:pPr>
      <w:r>
        <w:t>3.</w:t>
      </w:r>
      <w:r>
        <w:tab/>
      </w:r>
      <w:r w:rsidR="00C136D8">
        <w:t xml:space="preserve">The estate or interest in the Land described or referred to in this Commitment is </w:t>
      </w:r>
      <w:r w:rsidR="002E656B">
        <w:t>fee simple.</w:t>
      </w:r>
      <w:r w:rsidR="00C136D8">
        <w:t xml:space="preserve"> </w:t>
      </w:r>
    </w:p>
    <w:p w14:paraId="61E5AA5E" w14:textId="77777777" w:rsidR="00443D8F" w:rsidRDefault="00443D8F" w:rsidP="00443D8F">
      <w:pPr>
        <w:ind w:left="720"/>
      </w:pPr>
    </w:p>
    <w:p w14:paraId="01612931" w14:textId="20D67E1C" w:rsidR="00C136D8" w:rsidRDefault="00443D8F" w:rsidP="00443D8F">
      <w:pPr>
        <w:ind w:left="1440" w:hanging="720"/>
        <w:rPr>
          <w:rFonts w:cs="Arial"/>
          <w:i/>
          <w:iCs/>
          <w:szCs w:val="20"/>
          <w14:ligatures w14:val="all"/>
        </w:rPr>
      </w:pPr>
      <w:r w:rsidRPr="00443D8F">
        <w:rPr>
          <w:rFonts w:cs="Arial"/>
          <w14:ligatures w14:val="all"/>
        </w:rPr>
        <w:t>4.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Title is, at the Commitment Date, vested in</w:t>
      </w:r>
      <w:r w:rsidR="0078035E" w:rsidRPr="00443D8F">
        <w:rPr>
          <w:rFonts w:cs="Arial"/>
          <w:szCs w:val="20"/>
          <w14:ligatures w14:val="all"/>
        </w:rPr>
        <w:t xml:space="preserve">: </w:t>
      </w:r>
      <w:r w:rsidR="0078035E" w:rsidRPr="00443D8F">
        <w:rPr>
          <w:rFonts w:cs="Arial"/>
          <w:i/>
          <w:iCs/>
          <w:szCs w:val="20"/>
          <w14:ligatures w14:val="all"/>
        </w:rPr>
        <w:t>(Insert name)</w:t>
      </w:r>
      <w:r w:rsidR="0078035E" w:rsidRPr="00443D8F">
        <w:rPr>
          <w:rFonts w:cs="Arial"/>
          <w:szCs w:val="20"/>
          <w14:ligatures w14:val="all"/>
        </w:rPr>
        <w:t xml:space="preserve"> and, as disclosed in the Public Records, has been since </w:t>
      </w:r>
      <w:r w:rsidR="0078035E" w:rsidRPr="00443D8F">
        <w:rPr>
          <w:rFonts w:cs="Arial"/>
          <w:i/>
          <w:iCs/>
          <w:szCs w:val="20"/>
          <w14:ligatures w14:val="all"/>
        </w:rPr>
        <w:t>(Insert date)</w:t>
      </w:r>
    </w:p>
    <w:p w14:paraId="42C5B6C8" w14:textId="77777777" w:rsidR="00443D8F" w:rsidRPr="00443D8F" w:rsidRDefault="00443D8F" w:rsidP="00443D8F">
      <w:pPr>
        <w:ind w:left="1440" w:hanging="720"/>
        <w:rPr>
          <w:rFonts w:cs="Arial"/>
        </w:rPr>
      </w:pPr>
    </w:p>
    <w:p w14:paraId="0775FB4B" w14:textId="735D6D4F" w:rsidR="00C136D8" w:rsidRDefault="00443D8F" w:rsidP="00443D8F">
      <w:pPr>
        <w:ind w:left="720"/>
        <w:rPr>
          <w:rFonts w:cs="Arial"/>
          <w14:ligatures w14:val="all"/>
        </w:rPr>
      </w:pPr>
      <w:r w:rsidRPr="00443D8F">
        <w:rPr>
          <w:rFonts w:cs="Arial"/>
          <w14:ligatures w14:val="all"/>
        </w:rPr>
        <w:t>5.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Land is described as follows:</w:t>
      </w:r>
    </w:p>
    <w:p w14:paraId="3602004E" w14:textId="77777777" w:rsidR="00443D8F" w:rsidRPr="00443D8F" w:rsidRDefault="00443D8F" w:rsidP="00443D8F">
      <w:pPr>
        <w:ind w:left="720"/>
        <w:rPr>
          <w:rFonts w:cs="Arial"/>
        </w:rPr>
      </w:pPr>
    </w:p>
    <w:p w14:paraId="4996A5AF" w14:textId="6375D776" w:rsidR="004B3BE6" w:rsidRPr="00075BFE" w:rsidRDefault="00443D8F" w:rsidP="00075BFE">
      <w:pPr>
        <w:ind w:left="1440" w:hanging="720"/>
        <w:rPr>
          <w:rFonts w:cs="Arial"/>
        </w:rPr>
      </w:pPr>
      <w:r w:rsidRPr="00443D8F">
        <w:rPr>
          <w:rFonts w:cs="Arial"/>
          <w14:ligatures w14:val="all"/>
        </w:rPr>
        <w:t>6.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 xml:space="preserve">The following </w:t>
      </w:r>
      <w:r w:rsidR="0078035E" w:rsidRPr="00443D8F">
        <w:rPr>
          <w:rFonts w:cs="Arial"/>
          <w:bCs/>
          <w:szCs w:val="20"/>
          <w14:ligatures w14:val="all"/>
        </w:rPr>
        <w:t>State</w:t>
      </w:r>
      <w:r w:rsidR="0078035E" w:rsidRPr="00443D8F">
        <w:rPr>
          <w:rFonts w:cs="Arial"/>
          <w14:ligatures w14:val="all"/>
        </w:rPr>
        <w:t xml:space="preserve"> statutes will be set forth on any ALTA 8.1</w:t>
      </w:r>
      <w:r w:rsidR="0078035E" w:rsidRPr="00443D8F">
        <w:rPr>
          <w:rFonts w:cs="Arial"/>
          <w:b/>
          <w:szCs w:val="20"/>
          <w14:ligatures w14:val="all"/>
        </w:rPr>
        <w:t xml:space="preserve"> </w:t>
      </w:r>
      <w:r w:rsidR="0078035E" w:rsidRPr="00443D8F">
        <w:rPr>
          <w:rFonts w:cs="Arial"/>
          <w14:ligatures w14:val="all"/>
        </w:rPr>
        <w:t>Environmental Protection Lien endorsement to be incorporated into the Policy:</w:t>
      </w:r>
      <w:r w:rsidR="00B513A8" w:rsidRPr="00443D8F">
        <w:rPr>
          <w:rFonts w:cs="Arial"/>
          <w14:ligatures w14:val="all"/>
        </w:rPr>
        <w:t xml:space="preserve">  _____________</w:t>
      </w: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Default="004B3BE6" w:rsidP="00C64976">
      <w:pPr>
        <w:spacing w:before="1"/>
        <w:ind w:left="475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p w14:paraId="074A0843" w14:textId="77777777" w:rsidR="00075BFE" w:rsidRDefault="00075BFE" w:rsidP="00C64976">
      <w:pPr>
        <w:spacing w:before="1"/>
        <w:ind w:left="4755"/>
        <w:rPr>
          <w:b/>
        </w:rPr>
      </w:pPr>
    </w:p>
    <w:p w14:paraId="3E2BA391" w14:textId="77777777" w:rsidR="00075BFE" w:rsidRDefault="00075BFE" w:rsidP="00C64976">
      <w:pPr>
        <w:spacing w:before="1"/>
        <w:ind w:left="4755"/>
        <w:rPr>
          <w:b/>
        </w:rPr>
      </w:pPr>
    </w:p>
    <w:p w14:paraId="3F33A241" w14:textId="77777777" w:rsidR="00075BFE" w:rsidRPr="00075BFE" w:rsidRDefault="00075BFE" w:rsidP="00075BF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Cs/>
          <w:sz w:val="20"/>
          <w:szCs w:val="20"/>
        </w:rPr>
      </w:pPr>
      <w:r w:rsidRPr="00075BFE">
        <w:rPr>
          <w:rFonts w:ascii="Arial" w:eastAsia="Arial" w:hAnsi="Arial" w:cs="Arial"/>
          <w:bCs/>
          <w:sz w:val="20"/>
          <w:szCs w:val="20"/>
        </w:rPr>
        <w:t>Ohio Fraud Warning pursuant to ORC 3999.21:</w:t>
      </w:r>
    </w:p>
    <w:p w14:paraId="3AE45A9A" w14:textId="77777777" w:rsidR="00075BFE" w:rsidRPr="00075BFE" w:rsidRDefault="00075BFE" w:rsidP="00075BFE">
      <w:pPr>
        <w:spacing w:before="1"/>
        <w:rPr>
          <w:rFonts w:cs="Arial"/>
          <w:szCs w:val="20"/>
        </w:rPr>
      </w:pPr>
      <w:r w:rsidRPr="00075BFE">
        <w:rPr>
          <w:rFonts w:cs="Arial"/>
          <w:szCs w:val="20"/>
        </w:rPr>
        <w:t xml:space="preserve">"Any person who, with intent to defraud or knowing that he is facilitating a fraud against an insurer, submits an application or files a </w:t>
      </w:r>
      <w:bookmarkStart w:id="0" w:name="_GoBack"/>
      <w:r w:rsidRPr="00075BFE">
        <w:rPr>
          <w:rFonts w:cs="Arial"/>
          <w:szCs w:val="20"/>
        </w:rPr>
        <w:t xml:space="preserve">claim containing a false </w:t>
      </w:r>
      <w:bookmarkEnd w:id="0"/>
      <w:r w:rsidRPr="00075BFE">
        <w:rPr>
          <w:rFonts w:cs="Arial"/>
          <w:szCs w:val="20"/>
        </w:rPr>
        <w:t>or deceptive statement is guilty of insurance fraud."</w:t>
      </w:r>
    </w:p>
    <w:p w14:paraId="2B2ED87B" w14:textId="77777777" w:rsidR="00075BFE" w:rsidRPr="00CD7905" w:rsidRDefault="00075BFE" w:rsidP="00C64976">
      <w:pPr>
        <w:spacing w:before="1"/>
        <w:ind w:left="4755"/>
        <w:rPr>
          <w:rFonts w:cs="Arial"/>
          <w:szCs w:val="20"/>
        </w:rPr>
      </w:pPr>
    </w:p>
    <w:sectPr w:rsidR="00075BFE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827D" w14:textId="77777777" w:rsidR="002B45E0" w:rsidRDefault="002B45E0" w:rsidP="0029461D">
      <w:r>
        <w:separator/>
      </w:r>
    </w:p>
  </w:endnote>
  <w:endnote w:type="continuationSeparator" w:id="0">
    <w:p w14:paraId="2F1CE985" w14:textId="77777777" w:rsidR="002B45E0" w:rsidRDefault="002B45E0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211D79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211D79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113E69A9" w:rsidR="00C136D8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</w:t>
    </w:r>
    <w:r w:rsidR="0078035E">
      <w:rPr>
        <w:rFonts w:cs="Arial"/>
        <w:szCs w:val="16"/>
      </w:rPr>
      <w:t xml:space="preserve">2021 </w:t>
    </w:r>
    <w:r w:rsidR="002E656B">
      <w:rPr>
        <w:rFonts w:cs="Arial"/>
        <w:szCs w:val="16"/>
      </w:rPr>
      <w:t>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–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07-01-2021</w:t>
    </w:r>
  </w:p>
  <w:p w14:paraId="2FEC2EBD" w14:textId="63489999" w:rsidR="00F551C8" w:rsidRPr="009C3425" w:rsidRDefault="00F551C8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>3179000-A</w:t>
    </w:r>
  </w:p>
  <w:p w14:paraId="4F92D52C" w14:textId="504FECBB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075BFE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075BFE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21B1" w14:textId="77777777" w:rsidR="002B45E0" w:rsidRDefault="002B45E0" w:rsidP="0029461D">
      <w:r>
        <w:separator/>
      </w:r>
    </w:p>
  </w:footnote>
  <w:footnote w:type="continuationSeparator" w:id="0">
    <w:p w14:paraId="08C15F38" w14:textId="77777777" w:rsidR="002B45E0" w:rsidRDefault="002B45E0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77DCCF0D" w:rsidR="00C136D8" w:rsidRPr="0007644B" w:rsidRDefault="00A933A3" w:rsidP="00FB0C5B">
    <w:pPr>
      <w:jc w:val="center"/>
      <w:rPr>
        <w:b/>
      </w:rPr>
    </w:pPr>
    <w:r>
      <w:rPr>
        <w:b/>
      </w:rPr>
      <w:t xml:space="preserve">ALTA 2021 </w:t>
    </w:r>
    <w:r w:rsidR="002E656B"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F62AF"/>
    <w:multiLevelType w:val="hybridMultilevel"/>
    <w:tmpl w:val="5DEC7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44FA1"/>
    <w:multiLevelType w:val="hybridMultilevel"/>
    <w:tmpl w:val="A858C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59AC"/>
    <w:multiLevelType w:val="multilevel"/>
    <w:tmpl w:val="8068B5BA"/>
    <w:numStyleLink w:val="Checkbox"/>
  </w:abstractNum>
  <w:abstractNum w:abstractNumId="11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5BFE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11D79"/>
    <w:rsid w:val="00221DBC"/>
    <w:rsid w:val="00235425"/>
    <w:rsid w:val="00241B6E"/>
    <w:rsid w:val="002553CD"/>
    <w:rsid w:val="0029461D"/>
    <w:rsid w:val="002B45E0"/>
    <w:rsid w:val="002C63FB"/>
    <w:rsid w:val="002E656B"/>
    <w:rsid w:val="002F0CDE"/>
    <w:rsid w:val="00330BDD"/>
    <w:rsid w:val="0036299E"/>
    <w:rsid w:val="00367B5C"/>
    <w:rsid w:val="0037573B"/>
    <w:rsid w:val="003A528E"/>
    <w:rsid w:val="003C0C19"/>
    <w:rsid w:val="003C5080"/>
    <w:rsid w:val="003D48CF"/>
    <w:rsid w:val="003E751D"/>
    <w:rsid w:val="003F2A92"/>
    <w:rsid w:val="00443D8F"/>
    <w:rsid w:val="004911B9"/>
    <w:rsid w:val="004B3BE6"/>
    <w:rsid w:val="004D78A0"/>
    <w:rsid w:val="004F31F6"/>
    <w:rsid w:val="005244FB"/>
    <w:rsid w:val="0056220C"/>
    <w:rsid w:val="005D1B58"/>
    <w:rsid w:val="00620BC6"/>
    <w:rsid w:val="00644924"/>
    <w:rsid w:val="00682A27"/>
    <w:rsid w:val="00692326"/>
    <w:rsid w:val="006E34F2"/>
    <w:rsid w:val="00716C69"/>
    <w:rsid w:val="007304DC"/>
    <w:rsid w:val="00754747"/>
    <w:rsid w:val="00757BAB"/>
    <w:rsid w:val="00765D5F"/>
    <w:rsid w:val="0078035E"/>
    <w:rsid w:val="007C05A3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169F"/>
    <w:rsid w:val="009B5BD4"/>
    <w:rsid w:val="009C23E7"/>
    <w:rsid w:val="009C3425"/>
    <w:rsid w:val="009F2D59"/>
    <w:rsid w:val="00A36BC9"/>
    <w:rsid w:val="00A37492"/>
    <w:rsid w:val="00A822F2"/>
    <w:rsid w:val="00A82319"/>
    <w:rsid w:val="00A933A3"/>
    <w:rsid w:val="00AD7C13"/>
    <w:rsid w:val="00B23371"/>
    <w:rsid w:val="00B367F7"/>
    <w:rsid w:val="00B513A8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B4ECD"/>
    <w:rsid w:val="00CC268C"/>
    <w:rsid w:val="00CD7905"/>
    <w:rsid w:val="00CE73FF"/>
    <w:rsid w:val="00D2484C"/>
    <w:rsid w:val="00D42DA5"/>
    <w:rsid w:val="00D939F7"/>
    <w:rsid w:val="00DF2C48"/>
    <w:rsid w:val="00E21D22"/>
    <w:rsid w:val="00E34F75"/>
    <w:rsid w:val="00E47731"/>
    <w:rsid w:val="00E734FC"/>
    <w:rsid w:val="00EA5843"/>
    <w:rsid w:val="00F452B0"/>
    <w:rsid w:val="00F551C8"/>
    <w:rsid w:val="00F621CF"/>
    <w:rsid w:val="00F81EDF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9781F-2188-40B9-BEED-E00BF027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Christine Cornelius</cp:lastModifiedBy>
  <cp:revision>2</cp:revision>
  <cp:lastPrinted>2016-08-24T19:05:00Z</cp:lastPrinted>
  <dcterms:created xsi:type="dcterms:W3CDTF">2023-12-06T13:33:00Z</dcterms:created>
  <dcterms:modified xsi:type="dcterms:W3CDTF">2023-12-06T13:33:00Z</dcterms:modified>
</cp:coreProperties>
</file>